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АДМИНИСТРАЦИЯ ЗАДОНСКОГО СЕЛЬСКОГО ПОСЕЛЕНИЯ</w:t>
      </w:r>
    </w:p>
    <w:p w:rsidR="00A71A23" w:rsidRPr="00D679E0" w:rsidRDefault="00A71A23" w:rsidP="00A71A23">
      <w:pPr>
        <w:pStyle w:val="aa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A71A23" w:rsidRPr="00D679E0" w:rsidRDefault="00A71A23" w:rsidP="00A71A23">
      <w:pPr>
        <w:pStyle w:val="a8"/>
        <w:rPr>
          <w:sz w:val="28"/>
          <w:szCs w:val="28"/>
        </w:rPr>
      </w:pPr>
    </w:p>
    <w:p w:rsidR="00A71A23" w:rsidRPr="00D679E0" w:rsidRDefault="00A71A23" w:rsidP="00A71A23">
      <w:pPr>
        <w:pStyle w:val="a8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A71A23" w:rsidRPr="00D679E0" w:rsidRDefault="00B25E29" w:rsidP="00A71A2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30.06</w:t>
      </w:r>
      <w:r w:rsidR="00A71A23">
        <w:rPr>
          <w:b w:val="0"/>
          <w:sz w:val="28"/>
          <w:szCs w:val="28"/>
        </w:rPr>
        <w:t>.2017г</w:t>
      </w:r>
      <w:r w:rsidR="00A71A23" w:rsidRPr="00D679E0">
        <w:rPr>
          <w:b w:val="0"/>
          <w:sz w:val="28"/>
          <w:szCs w:val="28"/>
        </w:rPr>
        <w:t xml:space="preserve">.                                                                                              </w:t>
      </w:r>
      <w:r w:rsidR="00A71A23">
        <w:rPr>
          <w:b w:val="0"/>
          <w:sz w:val="28"/>
          <w:szCs w:val="28"/>
        </w:rPr>
        <w:tab/>
      </w:r>
      <w:r w:rsidR="00A71A23">
        <w:rPr>
          <w:b w:val="0"/>
          <w:sz w:val="28"/>
          <w:szCs w:val="28"/>
        </w:rPr>
        <w:tab/>
      </w:r>
      <w:r w:rsidR="00A71A23" w:rsidRPr="00D679E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145</w:t>
      </w:r>
      <w:r w:rsidR="00A71A23" w:rsidRPr="00D679E0">
        <w:rPr>
          <w:b w:val="0"/>
          <w:sz w:val="28"/>
          <w:szCs w:val="28"/>
        </w:rPr>
        <w:t xml:space="preserve">                         </w:t>
      </w:r>
    </w:p>
    <w:p w:rsidR="00A71A23" w:rsidRPr="00D679E0" w:rsidRDefault="00A71A23" w:rsidP="00A71A23">
      <w:pPr>
        <w:pStyle w:val="a8"/>
        <w:rPr>
          <w:b w:val="0"/>
          <w:sz w:val="28"/>
          <w:szCs w:val="28"/>
        </w:rPr>
      </w:pPr>
      <w:r w:rsidRPr="00D679E0">
        <w:rPr>
          <w:b w:val="0"/>
          <w:sz w:val="28"/>
          <w:szCs w:val="28"/>
        </w:rPr>
        <w:t>х. Задонский</w:t>
      </w:r>
    </w:p>
    <w:p w:rsidR="00E82121" w:rsidRPr="004F207A" w:rsidRDefault="00E82121" w:rsidP="00E82121">
      <w:pPr>
        <w:spacing w:line="240" w:lineRule="auto"/>
        <w:rPr>
          <w:sz w:val="26"/>
          <w:szCs w:val="26"/>
        </w:rPr>
      </w:pP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ind w:right="42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A23" w:rsidRDefault="00E82121" w:rsidP="00A71A23">
      <w:pPr>
        <w:rPr>
          <w:szCs w:val="28"/>
        </w:rPr>
      </w:pPr>
      <w:r w:rsidRPr="007E069D">
        <w:rPr>
          <w:rFonts w:cs="Times New Roman"/>
          <w:szCs w:val="28"/>
        </w:rPr>
        <w:tab/>
      </w:r>
      <w:proofErr w:type="gramStart"/>
      <w:r w:rsidRPr="000343A3">
        <w:rPr>
          <w:szCs w:val="28"/>
        </w:rPr>
        <w:t xml:space="preserve">В соответствии с постановлением Администрации Задонского сельского поселения от 04.09.2013 № 147 (в редакции постановления от 10.09.2015 № 258) «Об утверждении Порядка разработки, реализации и оценки эффективности муниципальных программ Задонского сельского поселения», постановлением Администрации Задонского сельского поселения 02.10.2013 № 160 «Об утверждении методических рекомендаций по разработке и реализации муниципальных программ Задонского сельского поселения», решением Собрания депутатов Задонского сельского поселения </w:t>
      </w:r>
      <w:r w:rsidR="00A71A23" w:rsidRPr="00A71A23">
        <w:rPr>
          <w:szCs w:val="28"/>
        </w:rPr>
        <w:t>от 23.12.2016 №29 «О</w:t>
      </w:r>
      <w:proofErr w:type="gramEnd"/>
      <w:r w:rsidR="00A71A23" w:rsidRPr="00A71A23">
        <w:rPr>
          <w:szCs w:val="28"/>
        </w:rPr>
        <w:t xml:space="preserve"> </w:t>
      </w:r>
      <w:proofErr w:type="gramStart"/>
      <w:r w:rsidR="00A71A23" w:rsidRPr="00A71A23">
        <w:rPr>
          <w:szCs w:val="28"/>
        </w:rPr>
        <w:t>бюджете</w:t>
      </w:r>
      <w:proofErr w:type="gramEnd"/>
      <w:r w:rsidR="00A71A23" w:rsidRPr="00A71A23">
        <w:rPr>
          <w:szCs w:val="28"/>
        </w:rPr>
        <w:t xml:space="preserve"> Задонского сельского поселения Азовского района на 2017 год и плановый период 2018 и 2019 годов»,  администрация Задонского сельского поселения</w:t>
      </w:r>
    </w:p>
    <w:p w:rsidR="00A71A23" w:rsidRPr="00A71A23" w:rsidRDefault="00A71A23" w:rsidP="00A71A23">
      <w:pPr>
        <w:rPr>
          <w:szCs w:val="28"/>
        </w:rPr>
      </w:pPr>
    </w:p>
    <w:p w:rsidR="00E82121" w:rsidRDefault="00A71A23" w:rsidP="00A71A23">
      <w:pPr>
        <w:jc w:val="center"/>
        <w:rPr>
          <w:szCs w:val="28"/>
        </w:rPr>
      </w:pPr>
      <w:r w:rsidRPr="00A71A23">
        <w:rPr>
          <w:szCs w:val="28"/>
        </w:rPr>
        <w:t>ПОСТАНОВЛЯЕТ:</w:t>
      </w:r>
    </w:p>
    <w:p w:rsidR="00A71A23" w:rsidRPr="007E069D" w:rsidRDefault="00A71A23" w:rsidP="00A71A23">
      <w:pPr>
        <w:jc w:val="center"/>
        <w:rPr>
          <w:rFonts w:cs="Times New Roman"/>
          <w:b/>
          <w:szCs w:val="28"/>
        </w:rPr>
      </w:pP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080608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 следующие изменения:</w:t>
      </w:r>
    </w:p>
    <w:p w:rsidR="00080608" w:rsidRPr="00080608" w:rsidRDefault="00E82121" w:rsidP="00080608">
      <w:pPr>
        <w:spacing w:line="240" w:lineRule="auto"/>
        <w:rPr>
          <w:rFonts w:cs="Times New Roman"/>
          <w:szCs w:val="28"/>
        </w:rPr>
      </w:pPr>
      <w:r w:rsidRPr="00080608">
        <w:rPr>
          <w:szCs w:val="28"/>
        </w:rPr>
        <w:tab/>
        <w:t xml:space="preserve">1.1. </w:t>
      </w:r>
      <w:r w:rsidR="00080608" w:rsidRPr="00080608">
        <w:rPr>
          <w:szCs w:val="28"/>
        </w:rPr>
        <w:t xml:space="preserve">Изложить </w:t>
      </w:r>
      <w:r w:rsidR="00080608" w:rsidRPr="00080608">
        <w:rPr>
          <w:rFonts w:cs="Times New Roman"/>
          <w:szCs w:val="28"/>
        </w:rPr>
        <w:t>Приложение №1 к муниципальной программе Задонского сельского поселения «Обеспечение качественными жилищно-коммунальными услугами населения Задонского сельского поселения на 2014-2020 гг.» в соответствии с приложением 1 к настоящему постановлению.</w:t>
      </w:r>
    </w:p>
    <w:p w:rsidR="00080608" w:rsidRPr="00080608" w:rsidRDefault="00080608" w:rsidP="003C14C5">
      <w:pPr>
        <w:spacing w:line="240" w:lineRule="auto"/>
        <w:rPr>
          <w:rFonts w:cs="Times New Roman"/>
          <w:szCs w:val="28"/>
        </w:rPr>
      </w:pPr>
      <w:r w:rsidRPr="00080608">
        <w:rPr>
          <w:rFonts w:cs="Times New Roman"/>
          <w:szCs w:val="28"/>
        </w:rPr>
        <w:tab/>
      </w:r>
      <w:r w:rsidR="003C14C5">
        <w:rPr>
          <w:rFonts w:cs="Times New Roman"/>
          <w:szCs w:val="28"/>
        </w:rPr>
        <w:t>1.1.2</w:t>
      </w:r>
      <w:r w:rsidRPr="00080608">
        <w:rPr>
          <w:rFonts w:cs="Times New Roman"/>
          <w:szCs w:val="28"/>
        </w:rPr>
        <w:t xml:space="preserve">. Изложить </w:t>
      </w:r>
      <w:r w:rsidRPr="00080608">
        <w:rPr>
          <w:szCs w:val="28"/>
        </w:rPr>
        <w:t xml:space="preserve">Приложение №3 к муниципальной программе Задонского сельского поселения </w:t>
      </w:r>
      <w:r w:rsidRPr="00080608">
        <w:rPr>
          <w:rFonts w:cs="Times New Roman"/>
          <w:szCs w:val="28"/>
        </w:rPr>
        <w:t>«Обеспечение качественными жилищно-коммунальными услугами населения Задонского сельского поселения на 2014-2020 гг.» в соответствии с приложением №3 к настоящему постановлению.</w:t>
      </w:r>
    </w:p>
    <w:p w:rsidR="00080608" w:rsidRPr="00080608" w:rsidRDefault="003C14C5" w:rsidP="00080608">
      <w:pPr>
        <w:spacing w:line="240" w:lineRule="auto"/>
        <w:rPr>
          <w:szCs w:val="28"/>
        </w:rPr>
      </w:pPr>
      <w:r>
        <w:rPr>
          <w:szCs w:val="28"/>
        </w:rPr>
        <w:tab/>
      </w:r>
      <w:r w:rsidR="00E82121" w:rsidRPr="00080608">
        <w:rPr>
          <w:szCs w:val="28"/>
        </w:rPr>
        <w:t>1.1.</w:t>
      </w:r>
      <w:r w:rsidR="00637C12">
        <w:rPr>
          <w:szCs w:val="28"/>
        </w:rPr>
        <w:t>3</w:t>
      </w:r>
      <w:r w:rsidR="00E82121" w:rsidRPr="00080608">
        <w:rPr>
          <w:szCs w:val="28"/>
        </w:rPr>
        <w:t>.</w:t>
      </w:r>
      <w:r w:rsidR="00080608" w:rsidRPr="00080608">
        <w:rPr>
          <w:szCs w:val="28"/>
        </w:rPr>
        <w:t xml:space="preserve"> Изложить Приложение № 5 к муниципальной программе Задонского сельского поселения </w:t>
      </w:r>
      <w:r w:rsidR="00080608" w:rsidRPr="00080608">
        <w:rPr>
          <w:rFonts w:cs="Times New Roman"/>
          <w:szCs w:val="28"/>
        </w:rPr>
        <w:t xml:space="preserve">«Обеспечение качественными жилищно-коммунальными </w:t>
      </w:r>
      <w:r w:rsidR="00080608" w:rsidRPr="00080608">
        <w:rPr>
          <w:rFonts w:cs="Times New Roman"/>
          <w:szCs w:val="28"/>
        </w:rPr>
        <w:lastRenderedPageBreak/>
        <w:t>услугами населения Задонского сельского поселения на 2014-2020 гг.» в соответствии с приложением №5 к настоящему постановлению.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постановление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подписания и подлежит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  <w:r w:rsidRPr="00080608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08060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121" w:rsidRPr="00080608" w:rsidRDefault="00E82121" w:rsidP="00080608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0608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 w:rsidRPr="0008060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0806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121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224F" w:rsidRDefault="009129DF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E8212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E82121" w:rsidRPr="007E06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E82121" w:rsidRPr="007E069D" w:rsidRDefault="00E82121" w:rsidP="00E8212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 w:rsidR="002322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9129DF">
        <w:rPr>
          <w:rFonts w:ascii="Times New Roman" w:hAnsi="Times New Roman" w:cs="Times New Roman"/>
          <w:b w:val="0"/>
          <w:sz w:val="28"/>
          <w:szCs w:val="28"/>
        </w:rPr>
        <w:t>Н.Ф.Пустовая</w:t>
      </w:r>
      <w:proofErr w:type="spellEnd"/>
    </w:p>
    <w:p w:rsidR="00E82121" w:rsidRDefault="00E82121" w:rsidP="00E82121"/>
    <w:p w:rsidR="009129DF" w:rsidRDefault="009129DF" w:rsidP="00E82121"/>
    <w:p w:rsidR="00C32ED3" w:rsidRPr="0058391A" w:rsidRDefault="00C32ED3" w:rsidP="00C32ED3">
      <w:pPr>
        <w:pStyle w:val="ConsPlusNonformat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121" w:rsidRPr="003E085C" w:rsidRDefault="00E82121" w:rsidP="00E82121"/>
    <w:p w:rsidR="00E82121" w:rsidRDefault="00E82121">
      <w:pPr>
        <w:spacing w:line="240" w:lineRule="auto"/>
      </w:pPr>
      <w:r>
        <w:br w:type="page"/>
      </w:r>
    </w:p>
    <w:p w:rsidR="00E82121" w:rsidRDefault="00E82121">
      <w:pPr>
        <w:sectPr w:rsidR="00E82121" w:rsidSect="00007099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tbl>
      <w:tblPr>
        <w:tblW w:w="0" w:type="auto"/>
        <w:jc w:val="center"/>
        <w:tblLook w:val="04A0"/>
      </w:tblPr>
      <w:tblGrid>
        <w:gridCol w:w="4928"/>
        <w:gridCol w:w="3544"/>
        <w:gridCol w:w="6314"/>
      </w:tblGrid>
      <w:tr w:rsidR="00905A39" w:rsidRPr="00061B1A" w:rsidTr="00E0338D">
        <w:trPr>
          <w:jc w:val="center"/>
        </w:trPr>
        <w:tc>
          <w:tcPr>
            <w:tcW w:w="4928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544" w:type="dxa"/>
            <w:shd w:val="clear" w:color="auto" w:fill="auto"/>
          </w:tcPr>
          <w:p w:rsidR="00905A39" w:rsidRPr="00BF14A6" w:rsidRDefault="00905A39" w:rsidP="003C14C5">
            <w:pPr>
              <w:rPr>
                <w:sz w:val="24"/>
                <w:szCs w:val="24"/>
              </w:rPr>
            </w:pPr>
          </w:p>
        </w:tc>
        <w:tc>
          <w:tcPr>
            <w:tcW w:w="6314" w:type="dxa"/>
            <w:shd w:val="clear" w:color="auto" w:fill="auto"/>
          </w:tcPr>
          <w:p w:rsidR="00905A39" w:rsidRPr="00953404" w:rsidRDefault="00905A39" w:rsidP="00B25E29">
            <w:pPr>
              <w:pStyle w:val="ConsPlusTitle"/>
              <w:widowControl/>
              <w:spacing w:before="0" w:beforeAutospacing="0" w:after="0" w:line="240" w:lineRule="auto"/>
              <w:jc w:val="both"/>
              <w:rPr>
                <w:rFonts w:ascii="Times New Roman" w:hAnsi="Times New Roman" w:cs="Times New Roman"/>
                <w:bCs w:val="0"/>
              </w:rPr>
            </w:pP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к 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</w:t>
            </w:r>
            <w:r w:rsidR="00B25E29">
              <w:rPr>
                <w:rFonts w:ascii="Times New Roman" w:hAnsi="Times New Roman" w:cs="Times New Roman"/>
                <w:b w:val="0"/>
                <w:sz w:val="22"/>
                <w:szCs w:val="22"/>
              </w:rPr>
              <w:t>ю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администрации</w:t>
            </w:r>
            <w:r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Задонского сельского поселения «</w:t>
            </w:r>
            <w:r w:rsidR="00E0338D" w:rsidRP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 w:rsidR="00E0338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от </w:t>
            </w:r>
            <w:r w:rsidR="00B25E29">
              <w:rPr>
                <w:rFonts w:ascii="Times New Roman" w:hAnsi="Times New Roman" w:cs="Times New Roman"/>
                <w:b w:val="0"/>
                <w:sz w:val="22"/>
                <w:szCs w:val="22"/>
              </w:rPr>
              <w:t>30.06.2017г. №145</w:t>
            </w:r>
          </w:p>
        </w:tc>
      </w:tr>
    </w:tbl>
    <w:p w:rsidR="00905A39" w:rsidRPr="00061B1A" w:rsidRDefault="00905A39" w:rsidP="00905A39">
      <w:pPr>
        <w:rPr>
          <w:sz w:val="24"/>
          <w:szCs w:val="24"/>
        </w:rPr>
      </w:pPr>
    </w:p>
    <w:p w:rsidR="00905A39" w:rsidRPr="00061B1A" w:rsidRDefault="00905A39" w:rsidP="00905A39">
      <w:pPr>
        <w:rPr>
          <w:sz w:val="24"/>
          <w:szCs w:val="24"/>
        </w:rPr>
      </w:pPr>
    </w:p>
    <w:p w:rsidR="00905A39" w:rsidRPr="000C1E55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Сведения о показателях (индикаторах) муниципальной программы, </w:t>
      </w:r>
    </w:p>
    <w:p w:rsidR="00905A39" w:rsidRPr="00567B01" w:rsidRDefault="00905A39" w:rsidP="00905A39">
      <w:pPr>
        <w:jc w:val="center"/>
        <w:rPr>
          <w:sz w:val="24"/>
          <w:szCs w:val="24"/>
        </w:rPr>
      </w:pPr>
      <w:r w:rsidRPr="000C1E55">
        <w:rPr>
          <w:sz w:val="24"/>
          <w:szCs w:val="24"/>
        </w:rPr>
        <w:t xml:space="preserve">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567B01">
        <w:rPr>
          <w:sz w:val="24"/>
          <w:szCs w:val="24"/>
        </w:rPr>
        <w:t>и их значения</w:t>
      </w:r>
    </w:p>
    <w:p w:rsidR="00905A39" w:rsidRPr="00061B1A" w:rsidRDefault="00905A39" w:rsidP="00905A39">
      <w:pPr>
        <w:jc w:val="center"/>
        <w:rPr>
          <w:sz w:val="24"/>
          <w:szCs w:val="24"/>
        </w:rPr>
      </w:pP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4548"/>
        <w:gridCol w:w="2232"/>
        <w:gridCol w:w="1266"/>
        <w:gridCol w:w="1132"/>
        <w:gridCol w:w="1146"/>
        <w:gridCol w:w="1118"/>
        <w:gridCol w:w="1150"/>
        <w:gridCol w:w="1134"/>
        <w:gridCol w:w="1276"/>
      </w:tblGrid>
      <w:tr w:rsidR="00905A39" w:rsidRPr="00061B1A" w:rsidTr="00637C12">
        <w:trPr>
          <w:tblHeader/>
        </w:trPr>
        <w:tc>
          <w:tcPr>
            <w:tcW w:w="66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№</w:t>
            </w:r>
          </w:p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061B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61B1A">
              <w:rPr>
                <w:sz w:val="24"/>
                <w:szCs w:val="24"/>
              </w:rPr>
              <w:t>/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proofErr w:type="spellEnd"/>
            <w:r w:rsidRPr="00061B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 xml:space="preserve">Наименование </w:t>
            </w:r>
            <w:r w:rsidRPr="00061B1A">
              <w:rPr>
                <w:sz w:val="24"/>
                <w:szCs w:val="24"/>
              </w:rPr>
              <w:br/>
              <w:t xml:space="preserve"> показателя </w:t>
            </w:r>
          </w:p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(П)</w:t>
            </w:r>
          </w:p>
        </w:tc>
        <w:tc>
          <w:tcPr>
            <w:tcW w:w="2232" w:type="dxa"/>
            <w:vMerge w:val="restart"/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222" w:type="dxa"/>
            <w:gridSpan w:val="7"/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Значения показателя (</w:t>
            </w:r>
            <w:proofErr w:type="spellStart"/>
            <w:r w:rsidRPr="00061B1A"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  <w:vertAlign w:val="subscript"/>
              </w:rPr>
              <w:t>з</w:t>
            </w:r>
            <w:proofErr w:type="spellEnd"/>
            <w:r w:rsidRPr="00061B1A">
              <w:rPr>
                <w:sz w:val="24"/>
                <w:szCs w:val="24"/>
              </w:rPr>
              <w:t>) по годам</w:t>
            </w:r>
          </w:p>
        </w:tc>
      </w:tr>
      <w:tr w:rsidR="00905A39" w:rsidRPr="00061B1A" w:rsidTr="00637C12">
        <w:trPr>
          <w:trHeight w:val="525"/>
          <w:tblHeader/>
        </w:trPr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2020</w:t>
            </w:r>
          </w:p>
        </w:tc>
      </w:tr>
      <w:tr w:rsidR="00905A39" w:rsidRPr="00061B1A" w:rsidTr="00637C12">
        <w:trPr>
          <w:trHeight w:val="280"/>
          <w:tblHeader/>
        </w:trPr>
        <w:tc>
          <w:tcPr>
            <w:tcW w:w="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 w:rsidRPr="00061B1A">
              <w:rPr>
                <w:sz w:val="24"/>
                <w:szCs w:val="24"/>
              </w:rPr>
              <w:t>10</w:t>
            </w:r>
          </w:p>
        </w:tc>
      </w:tr>
      <w:tr w:rsidR="00905A39" w:rsidRPr="00061B1A" w:rsidTr="00637C12">
        <w:trPr>
          <w:trHeight w:val="345"/>
        </w:trPr>
        <w:tc>
          <w:tcPr>
            <w:tcW w:w="156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61B1A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взносов по капитальному ремонту муниципальных многоквартирных домов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4963DE">
              <w:rPr>
                <w:sz w:val="24"/>
                <w:szCs w:val="24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129DF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D87B82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4963DE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разработанных</w:t>
            </w:r>
            <w:proofErr w:type="gramEnd"/>
            <w:r>
              <w:rPr>
                <w:sz w:val="24"/>
                <w:szCs w:val="24"/>
              </w:rPr>
              <w:t xml:space="preserve"> ПСД на строительство газопровода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Pr="00061B1A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05A39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разработанных  схем теплоснабжения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39" w:rsidRDefault="00905A39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248C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Pr="00AE2A75" w:rsidRDefault="007C248C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затраченных средств на приобретение материалов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48C" w:rsidRDefault="007C248C" w:rsidP="007C2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насосов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A71A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отремонтированных объектов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перечисленных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погашения кредиторской задолженности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приобретенных башен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пожарных кранов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построенных газопроводов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71A23" w:rsidRPr="00061B1A" w:rsidTr="00637C12">
        <w:trPr>
          <w:trHeight w:val="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осуществленных надзорных функций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A23" w:rsidRDefault="00A71A23" w:rsidP="003C1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05A39" w:rsidRDefault="00905A39" w:rsidP="00905A39">
      <w:pPr>
        <w:ind w:left="7080"/>
        <w:rPr>
          <w:sz w:val="24"/>
          <w:szCs w:val="24"/>
          <w:lang w:eastAsia="ru-RU"/>
        </w:rPr>
      </w:pPr>
    </w:p>
    <w:p w:rsidR="00905A39" w:rsidRDefault="00905A39" w:rsidP="00905A3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905A39" w:rsidRDefault="00905A39">
      <w:pPr>
        <w:spacing w:line="240" w:lineRule="auto"/>
        <w:rPr>
          <w:sz w:val="24"/>
          <w:szCs w:val="24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B25E2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 xml:space="preserve">Приложение № </w:t>
            </w:r>
            <w:r>
              <w:rPr>
                <w:rFonts w:cs="Times New Roman"/>
                <w:sz w:val="22"/>
              </w:rPr>
              <w:t>3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E0338D">
              <w:rPr>
                <w:rFonts w:cs="Times New Roman"/>
                <w:sz w:val="22"/>
              </w:rPr>
              <w:t>от</w:t>
            </w:r>
            <w:r w:rsidR="009E2917">
              <w:rPr>
                <w:rFonts w:cs="Times New Roman"/>
                <w:sz w:val="22"/>
              </w:rPr>
              <w:t xml:space="preserve"> </w:t>
            </w:r>
            <w:r w:rsidR="00B25E29">
              <w:rPr>
                <w:rFonts w:cs="Times New Roman"/>
                <w:sz w:val="22"/>
              </w:rPr>
              <w:t>30.06.2017г.</w:t>
            </w:r>
            <w:r w:rsidR="0049768B">
              <w:rPr>
                <w:rFonts w:cs="Times New Roman"/>
                <w:sz w:val="22"/>
              </w:rPr>
              <w:t xml:space="preserve"> №</w:t>
            </w:r>
            <w:r w:rsidR="00B25E29">
              <w:rPr>
                <w:rFonts w:cs="Times New Roman"/>
                <w:sz w:val="22"/>
              </w:rPr>
              <w:t>145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D87B82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kern w:val="1"/>
          <w:sz w:val="24"/>
          <w:szCs w:val="24"/>
          <w:lang w:eastAsia="ar-SA"/>
        </w:rPr>
      </w:pPr>
      <w:r w:rsidRPr="00D87B82">
        <w:rPr>
          <w:bCs/>
          <w:kern w:val="1"/>
          <w:sz w:val="24"/>
          <w:szCs w:val="24"/>
          <w:lang w:eastAsia="ar-SA"/>
        </w:rPr>
        <w:t>РАСХОДЫ</w:t>
      </w:r>
    </w:p>
    <w:p w:rsidR="00E82121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</w:pPr>
      <w:r w:rsidRPr="00D87B82">
        <w:rPr>
          <w:bCs/>
          <w:kern w:val="1"/>
          <w:sz w:val="24"/>
          <w:szCs w:val="24"/>
          <w:lang w:eastAsia="ar-SA"/>
        </w:rPr>
        <w:t xml:space="preserve">по подпрограммам, основным мероприятиям подпрограмм муниципальной программы </w:t>
      </w:r>
      <w:r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  <w:r w:rsidRPr="000343A3">
        <w:rPr>
          <w:szCs w:val="28"/>
        </w:rPr>
        <w:t xml:space="preserve"> </w:t>
      </w:r>
      <w:r w:rsidRPr="00953404">
        <w:t xml:space="preserve"> </w:t>
      </w:r>
    </w:p>
    <w:p w:rsidR="00E82121" w:rsidRPr="00A334F6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kern w:val="1"/>
          <w:lang w:eastAsia="ar-SA"/>
        </w:rPr>
      </w:pPr>
    </w:p>
    <w:tbl>
      <w:tblPr>
        <w:tblW w:w="1601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52"/>
        <w:gridCol w:w="1842"/>
        <w:gridCol w:w="1985"/>
        <w:gridCol w:w="567"/>
        <w:gridCol w:w="701"/>
        <w:gridCol w:w="858"/>
        <w:gridCol w:w="567"/>
        <w:gridCol w:w="1134"/>
        <w:gridCol w:w="850"/>
        <w:gridCol w:w="992"/>
        <w:gridCol w:w="851"/>
        <w:gridCol w:w="708"/>
        <w:gridCol w:w="821"/>
        <w:gridCol w:w="890"/>
        <w:gridCol w:w="699"/>
      </w:tblGrid>
      <w:tr w:rsidR="00E82121" w:rsidRPr="00A334F6" w:rsidTr="00637C12">
        <w:trPr>
          <w:tblHeader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bookmarkStart w:id="0" w:name="OLE_LINK2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E82121" w:rsidRPr="00A334F6" w:rsidRDefault="00E82121" w:rsidP="00E82121">
            <w:pPr>
              <w:suppressAutoHyphens/>
              <w:autoSpaceDE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основного ме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Ответственный исполнитель, соисполнитель, участники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2014</w:t>
            </w:r>
          </w:p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E82121" w:rsidRPr="00A334F6" w:rsidTr="00637C12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A334F6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 w:rsidRPr="00A334F6">
              <w:rPr>
                <w:rFonts w:eastAsia="Arial"/>
                <w:bCs/>
                <w:sz w:val="24"/>
                <w:szCs w:val="24"/>
                <w:lang w:eastAsia="zh-CN"/>
              </w:rPr>
              <w:t>15</w:t>
            </w:r>
          </w:p>
        </w:tc>
      </w:tr>
      <w:tr w:rsidR="00E82121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E82121">
              <w:rPr>
                <w:rFonts w:cs="Times New Roman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 на 2014-2020 гг.»</w:t>
            </w:r>
          </w:p>
          <w:p w:rsidR="00E82121" w:rsidRPr="001D250C" w:rsidRDefault="00E82121" w:rsidP="00E821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E82121" w:rsidRPr="001D250C" w:rsidRDefault="00E82121" w:rsidP="00E82121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ответственный исполнитель </w:t>
            </w:r>
            <w:r w:rsidRPr="001D250C">
              <w:rPr>
                <w:rFonts w:eastAsia="Arial"/>
                <w:bCs/>
                <w:spacing w:val="-6"/>
                <w:kern w:val="1"/>
                <w:sz w:val="24"/>
                <w:szCs w:val="24"/>
                <w:lang w:eastAsia="zh-CN"/>
              </w:rPr>
              <w:t xml:space="preserve"> муниципальной</w:t>
            </w:r>
            <w:r w:rsidRPr="001D250C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 xml:space="preserve"> программы – Администрация Задонского сельского поселения</w:t>
            </w:r>
          </w:p>
          <w:p w:rsidR="00E82121" w:rsidRPr="001D250C" w:rsidRDefault="00E82121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2121" w:rsidRPr="001D250C" w:rsidRDefault="00E82121" w:rsidP="00E82121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E82121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21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5709,4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D20715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A71A23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2182,6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388,8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121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3C14C5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sz w:val="24"/>
                <w:szCs w:val="24"/>
                <w:lang w:eastAsia="zh-CN"/>
              </w:rPr>
              <w:t>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C248C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C248C" w:rsidRPr="001D250C" w:rsidRDefault="007C248C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48C" w:rsidRPr="001D250C" w:rsidRDefault="007C248C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48C" w:rsidRPr="002E6280" w:rsidRDefault="009129DF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4363,1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670,8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E6280">
              <w:rPr>
                <w:b/>
                <w:sz w:val="24"/>
                <w:szCs w:val="24"/>
                <w:shd w:val="clear" w:color="auto" w:fill="FFFFFF"/>
              </w:rPr>
              <w:t>1417,2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2F6C5A" w:rsidP="00E82121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9129DF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388,8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48C" w:rsidRPr="002E6280" w:rsidRDefault="007C248C" w:rsidP="007C248C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350,0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EB19F8" w:rsidRDefault="003C14C5" w:rsidP="00E82121">
            <w:pPr>
              <w:suppressAutoHyphens/>
              <w:rPr>
                <w:bCs/>
                <w:sz w:val="18"/>
                <w:szCs w:val="18"/>
                <w:lang w:eastAsia="ar-SA"/>
              </w:rPr>
            </w:pPr>
            <w:r w:rsidRPr="00EB19F8">
              <w:rPr>
                <w:bCs/>
                <w:sz w:val="18"/>
                <w:szCs w:val="18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2E6280">
              <w:rPr>
                <w:bCs/>
                <w:kern w:val="1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EE5E62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1</w:t>
            </w:r>
          </w:p>
          <w:p w:rsidR="003C14C5" w:rsidRPr="001D250C" w:rsidRDefault="003C14C5" w:rsidP="00E82121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9129DF" w:rsidP="00993593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6A1382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7C248C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138,8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6A1382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EE5E62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6A1382" w:rsidRPr="001D250C" w:rsidRDefault="006A1382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1D250C" w:rsidRDefault="006A1382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382" w:rsidRPr="001D250C" w:rsidRDefault="006A1382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82" w:rsidRPr="002E6280" w:rsidRDefault="009129DF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9129DF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382" w:rsidRPr="002E6280" w:rsidRDefault="006A1382" w:rsidP="005A518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0510068080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98,7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108,8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C14C5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1D250C" w:rsidRDefault="003C14C5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1D250C" w:rsidRDefault="003C14C5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4C5" w:rsidRPr="002E6280" w:rsidRDefault="003C14C5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EE5E62" w:rsidRDefault="009129DF" w:rsidP="006C250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1.2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6C250B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Изготовление конкурсной документации и проведение конкурса по определению управляющей организации многоквартирными домами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0510028950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9129DF" w:rsidRPr="001D250C" w:rsidTr="0080359F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6C250B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6C250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6C250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4995,9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4963D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2076,6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1346,3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F8175F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22578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600,8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1318,5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697,1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Техническая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эксплуатация систем газораспределения и аварийно-диспетчерское обеспечение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Администрация Задонского сельского </w:t>
            </w: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2E6280">
              <w:rPr>
                <w:sz w:val="24"/>
                <w:szCs w:val="24"/>
                <w:shd w:val="clear" w:color="auto" w:fill="FFFFFF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111,1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2.2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ПСД на строительство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.П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2.3</w:t>
            </w: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схемы теплоснабжения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Внебюджетные </w:t>
            </w:r>
            <w:r w:rsidRPr="001D250C">
              <w:rPr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6669D0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2.4.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Приобретение материалов для ремонта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0522821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</w:t>
            </w: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E8212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2.5.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водозаборных насосов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A518B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/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2.6.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Содержание объектов ВКХ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2.7.</w:t>
            </w:r>
          </w:p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Расходы на разработку ПСД «Трасса газопроводов высокого и низкого давления с установкой ГРПШ для группы жилых домов в х</w:t>
            </w:r>
            <w:proofErr w:type="gramStart"/>
            <w:r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 (погашение кредиторской задолженности)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1D250C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AD680E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1D250C" w:rsidRDefault="009129DF" w:rsidP="00E82121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1D250C" w:rsidRDefault="009129DF" w:rsidP="00AD680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1D250C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2.8.</w:t>
            </w:r>
          </w:p>
          <w:p w:rsidR="009129DF" w:rsidRPr="00905A39" w:rsidRDefault="009129DF" w:rsidP="00D20715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Приобретение водонапорной башни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Основное мероприятие 2.9.</w:t>
            </w:r>
          </w:p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Установка кранов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5415DD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2E6280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5415DD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5415D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2.10.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Строительство объекта «Трасса 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1414.2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3C14C5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R0184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1346.3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3C14C5" w:rsidRDefault="009129DF" w:rsidP="003C14C5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</w:t>
            </w: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L0184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67.9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DB0D0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0.0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2.11.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 xml:space="preserve">Строительный надзор за строительством объекта «Трасса 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газопроводов высокого и низкого давления с установкой ГРПШ для группы жилых домов в х</w:t>
            </w:r>
            <w:proofErr w:type="gramStart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есчаный Азовского района Ростовской области»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</w:pPr>
            <w:r w:rsidRPr="00905A39">
              <w:rPr>
                <w:rFonts w:eastAsia="Arial"/>
                <w:bCs/>
                <w:kern w:val="1"/>
                <w:sz w:val="24"/>
                <w:szCs w:val="24"/>
                <w:lang w:val="en-US" w:eastAsia="zh-CN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DB0D09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993593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2.1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 xml:space="preserve"> Приобретение материалов для ремонта объектов теплоэнергетики</w:t>
            </w:r>
          </w:p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  <w:r w:rsidRPr="00905A39">
              <w:rPr>
                <w:bCs/>
                <w:kern w:val="1"/>
                <w:sz w:val="24"/>
                <w:szCs w:val="24"/>
                <w:lang w:eastAsia="ar-SA"/>
              </w:rPr>
              <w:t>Администрация Задонского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7C248C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  <w:tr w:rsidR="009129DF" w:rsidRPr="001D250C" w:rsidTr="007C248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0520028650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  <w:t>100,0</w:t>
            </w:r>
          </w:p>
        </w:tc>
      </w:tr>
      <w:tr w:rsidR="009129DF" w:rsidRPr="001D250C" w:rsidTr="00637C12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DB0D09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7C248C">
            <w:pPr>
              <w:suppressAutoHyphens/>
              <w:rPr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905A39" w:rsidRDefault="009129DF" w:rsidP="007C248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05A39">
              <w:rPr>
                <w:b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905A39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9DF" w:rsidRPr="002E6280" w:rsidRDefault="009129DF" w:rsidP="00E82121">
            <w:pPr>
              <w:suppressAutoHyphens/>
              <w:autoSpaceDE w:val="0"/>
              <w:snapToGrid w:val="0"/>
              <w:jc w:val="center"/>
              <w:rPr>
                <w:rFonts w:eastAsia="Arial"/>
                <w:bCs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  <w:bookmarkStart w:id="1" w:name="Par866"/>
      <w:bookmarkEnd w:id="0"/>
      <w:bookmarkEnd w:id="1"/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Pr="001D250C" w:rsidRDefault="00E82121" w:rsidP="00E82121">
      <w:pPr>
        <w:suppressAutoHyphens/>
        <w:autoSpaceDE w:val="0"/>
        <w:ind w:firstLine="284"/>
        <w:rPr>
          <w:bCs/>
          <w:sz w:val="24"/>
          <w:szCs w:val="24"/>
          <w:lang w:eastAsia="ar-SA"/>
        </w:rPr>
      </w:pPr>
    </w:p>
    <w:p w:rsidR="00E82121" w:rsidRDefault="00E82121" w:rsidP="00E8212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5"/>
        <w:gridCol w:w="7165"/>
      </w:tblGrid>
      <w:tr w:rsidR="00E0338D" w:rsidTr="003C14C5">
        <w:tc>
          <w:tcPr>
            <w:tcW w:w="8505" w:type="dxa"/>
          </w:tcPr>
          <w:p w:rsidR="00E0338D" w:rsidRDefault="00E0338D" w:rsidP="003C14C5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2"/>
              </w:rPr>
            </w:pPr>
          </w:p>
        </w:tc>
        <w:tc>
          <w:tcPr>
            <w:tcW w:w="7165" w:type="dxa"/>
          </w:tcPr>
          <w:p w:rsidR="00E0338D" w:rsidRDefault="00E0338D" w:rsidP="00B25E29">
            <w:pPr>
              <w:widowControl w:val="0"/>
              <w:tabs>
                <w:tab w:val="left" w:pos="9923"/>
              </w:tabs>
              <w:autoSpaceDE w:val="0"/>
              <w:autoSpaceDN w:val="0"/>
              <w:adjustRightInd w:val="0"/>
              <w:outlineLvl w:val="2"/>
              <w:rPr>
                <w:rFonts w:cs="Times New Roman"/>
                <w:sz w:val="22"/>
              </w:rPr>
            </w:pPr>
            <w:r w:rsidRPr="00E0338D">
              <w:rPr>
                <w:rFonts w:cs="Times New Roman"/>
                <w:sz w:val="22"/>
              </w:rPr>
              <w:t>Приложение №</w:t>
            </w:r>
            <w:r>
              <w:rPr>
                <w:rFonts w:cs="Times New Roman"/>
                <w:sz w:val="22"/>
              </w:rPr>
              <w:t>5</w:t>
            </w:r>
            <w:r w:rsidRPr="00E0338D">
              <w:rPr>
                <w:rFonts w:cs="Times New Roman"/>
                <w:sz w:val="22"/>
              </w:rPr>
              <w:t xml:space="preserve"> к постановлению администрации Задонского сельского поселения «О внесении изменений в постановление администрации  Задонского сельского поселения от 18.10.2013 г. №170 «Об утверждении муниципальной программы «Обеспечение качественными жилищно-коммунальными услугами населения Задонского сельского поселения на 2014-2020 гг.»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="009E2917">
              <w:rPr>
                <w:rFonts w:cs="Times New Roman"/>
                <w:sz w:val="22"/>
              </w:rPr>
              <w:t xml:space="preserve">от </w:t>
            </w:r>
            <w:r w:rsidR="00B25E29">
              <w:rPr>
                <w:rFonts w:cs="Times New Roman"/>
                <w:sz w:val="22"/>
              </w:rPr>
              <w:t>30.06.2017г.</w:t>
            </w:r>
            <w:r w:rsidR="0049768B">
              <w:rPr>
                <w:rFonts w:cs="Times New Roman"/>
                <w:sz w:val="22"/>
              </w:rPr>
              <w:t xml:space="preserve"> №</w:t>
            </w:r>
            <w:r w:rsidR="00B25E29">
              <w:rPr>
                <w:rFonts w:cs="Times New Roman"/>
                <w:sz w:val="22"/>
              </w:rPr>
              <w:t>145</w:t>
            </w:r>
          </w:p>
        </w:tc>
      </w:tr>
    </w:tbl>
    <w:p w:rsidR="00E0338D" w:rsidRDefault="00E0338D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9129DF" w:rsidRDefault="009129DF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/>
        <w:outlineLvl w:val="2"/>
        <w:rPr>
          <w:sz w:val="24"/>
          <w:szCs w:val="24"/>
        </w:rPr>
      </w:pPr>
    </w:p>
    <w:p w:rsidR="00E82121" w:rsidRPr="00A37DB4" w:rsidRDefault="00E82121" w:rsidP="00E82121">
      <w:pPr>
        <w:widowControl w:val="0"/>
        <w:tabs>
          <w:tab w:val="left" w:pos="9923"/>
        </w:tabs>
        <w:autoSpaceDE w:val="0"/>
        <w:autoSpaceDN w:val="0"/>
        <w:adjustRightInd w:val="0"/>
        <w:ind w:left="9923" w:hanging="9923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ПЛАН РЕАЛИЗАЦИИ</w:t>
      </w:r>
    </w:p>
    <w:p w:rsidR="00E82121" w:rsidRPr="00D93D5A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A37DB4">
        <w:rPr>
          <w:bCs/>
          <w:sz w:val="24"/>
          <w:szCs w:val="24"/>
          <w:lang w:eastAsia="ar-SA"/>
        </w:rPr>
        <w:t>муниципальной программ</w:t>
      </w:r>
      <w:r>
        <w:rPr>
          <w:bCs/>
          <w:sz w:val="24"/>
          <w:szCs w:val="24"/>
          <w:lang w:eastAsia="ar-SA"/>
        </w:rPr>
        <w:t>ы</w:t>
      </w:r>
      <w:r w:rsidRPr="00A37DB4">
        <w:rPr>
          <w:sz w:val="24"/>
          <w:szCs w:val="24"/>
        </w:rPr>
        <w:t xml:space="preserve"> </w:t>
      </w:r>
      <w:r w:rsidRPr="002D5DD5">
        <w:rPr>
          <w:sz w:val="24"/>
          <w:szCs w:val="24"/>
        </w:rPr>
        <w:t xml:space="preserve">Задонского сельского поселения </w:t>
      </w:r>
      <w:r w:rsidR="009516C3" w:rsidRPr="00E82121">
        <w:rPr>
          <w:rFonts w:cs="Times New Roman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 на 2014-2020 гг.»</w:t>
      </w:r>
    </w:p>
    <w:p w:rsidR="00E82121" w:rsidRPr="00A37DB4" w:rsidRDefault="00E82121" w:rsidP="00E8212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bCs/>
          <w:sz w:val="24"/>
          <w:szCs w:val="24"/>
          <w:lang w:eastAsia="ar-SA"/>
        </w:rPr>
      </w:pPr>
      <w:r w:rsidRPr="00FB2277">
        <w:rPr>
          <w:bCs/>
          <w:sz w:val="24"/>
          <w:szCs w:val="24"/>
          <w:lang w:eastAsia="ar-SA"/>
        </w:rPr>
        <w:t>на 201</w:t>
      </w:r>
      <w:r w:rsidR="002F6C5A">
        <w:rPr>
          <w:bCs/>
          <w:sz w:val="24"/>
          <w:szCs w:val="24"/>
          <w:lang w:eastAsia="ar-SA"/>
        </w:rPr>
        <w:t>7</w:t>
      </w:r>
      <w:r w:rsidRPr="00FB2277">
        <w:rPr>
          <w:bCs/>
          <w:sz w:val="24"/>
          <w:szCs w:val="24"/>
          <w:lang w:eastAsia="ar-SA"/>
        </w:rPr>
        <w:t xml:space="preserve"> год</w:t>
      </w:r>
    </w:p>
    <w:p w:rsidR="00E82121" w:rsidRPr="00A37DB4" w:rsidRDefault="00E82121" w:rsidP="00E8212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4"/>
          <w:szCs w:val="24"/>
          <w:lang w:eastAsia="ar-SA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6"/>
        <w:gridCol w:w="4470"/>
        <w:gridCol w:w="2551"/>
        <w:gridCol w:w="1985"/>
        <w:gridCol w:w="1276"/>
        <w:gridCol w:w="1134"/>
        <w:gridCol w:w="1276"/>
        <w:gridCol w:w="1276"/>
        <w:gridCol w:w="1558"/>
      </w:tblGrid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t>/</w:t>
            </w:r>
            <w:proofErr w:type="spellStart"/>
            <w:r w:rsidRPr="00A37DB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Номер и наименование</w:t>
            </w:r>
          </w:p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Ответственный</w:t>
            </w:r>
            <w:r w:rsidRPr="00A37DB4">
              <w:rPr>
                <w:bCs/>
                <w:sz w:val="24"/>
                <w:szCs w:val="24"/>
              </w:rPr>
              <w:br/>
              <w:t xml:space="preserve"> исполнитель, соисполнитель, участник </w:t>
            </w:r>
            <w:r w:rsidRPr="00A37DB4">
              <w:rPr>
                <w:bCs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Срок    </w:t>
            </w:r>
            <w:r w:rsidRPr="00A37DB4">
              <w:rPr>
                <w:bCs/>
                <w:sz w:val="24"/>
                <w:szCs w:val="24"/>
              </w:rPr>
              <w:br/>
              <w:t xml:space="preserve">реализации </w:t>
            </w:r>
            <w:r w:rsidRPr="00A37DB4">
              <w:rPr>
                <w:bCs/>
                <w:sz w:val="24"/>
                <w:szCs w:val="24"/>
              </w:rPr>
              <w:br/>
              <w:t>(дата)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A37DB4">
                <w:rPr>
                  <w:bCs/>
                  <w:sz w:val="24"/>
                  <w:szCs w:val="24"/>
                </w:rPr>
                <w:t>&lt;2&gt;</w:t>
              </w:r>
            </w:hyperlink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областной</w:t>
            </w:r>
            <w:r w:rsidRPr="00A37DB4">
              <w:rPr>
                <w:bCs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A37DB4">
              <w:rPr>
                <w:bCs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A37DB4">
              <w:rPr>
                <w:bCs/>
                <w:sz w:val="24"/>
                <w:szCs w:val="24"/>
              </w:rPr>
              <w:br/>
              <w:t>источники</w:t>
            </w:r>
          </w:p>
        </w:tc>
      </w:tr>
      <w:tr w:rsidR="00E82121" w:rsidRPr="00A37DB4" w:rsidTr="00637C12">
        <w:trPr>
          <w:tblHeader/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A37DB4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37DB4">
              <w:rPr>
                <w:bCs/>
                <w:sz w:val="24"/>
                <w:szCs w:val="24"/>
              </w:rPr>
              <w:t>9</w:t>
            </w:r>
          </w:p>
        </w:tc>
      </w:tr>
      <w:tr w:rsidR="00FB3AA2" w:rsidRPr="00A37DB4" w:rsidTr="00637C12">
        <w:trPr>
          <w:trHeight w:val="700"/>
          <w:tblCellSpacing w:w="5" w:type="nil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1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Default="00FB3AA2" w:rsidP="00FB3AA2">
            <w:pPr>
              <w:suppressAutoHyphens/>
              <w:autoSpaceDE w:val="0"/>
              <w:snapToGrid w:val="0"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Подпрограмма 1.</w:t>
            </w:r>
          </w:p>
          <w:p w:rsidR="00FB3AA2" w:rsidRPr="00EB19F8" w:rsidRDefault="00FB3AA2" w:rsidP="00FB3A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Развитие жилищного хозяйства в сельском поселении</w:t>
            </w:r>
          </w:p>
        </w:tc>
      </w:tr>
      <w:tr w:rsidR="00E82121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E821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A2" w:rsidRPr="00EE5E62" w:rsidRDefault="00FB3AA2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1.1</w:t>
            </w:r>
            <w:r w:rsidRPr="00EE5E62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E82121" w:rsidRPr="001D250C" w:rsidRDefault="00FB3AA2" w:rsidP="00FB3AA2">
            <w:pPr>
              <w:suppressAutoHyphens/>
              <w:autoSpaceDE w:val="0"/>
              <w:snapToGrid w:val="0"/>
              <w:jc w:val="left"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Софинансирование расходов по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капитальному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муниципальных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FB3AA2" w:rsidRPr="00096FC2" w:rsidRDefault="00FB3AA2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Накопление денежных средств на счету регионального оператора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Default="002F6C5A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415DD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100</w:t>
            </w:r>
            <w:r w:rsidR="00AD680E" w:rsidRPr="005415DD">
              <w:rPr>
                <w:sz w:val="24"/>
                <w:szCs w:val="24"/>
                <w:shd w:val="clear" w:color="auto" w:fill="FFFFFF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21" w:rsidRPr="00734CAD" w:rsidRDefault="00E82121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129DF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EE5E62" w:rsidRDefault="009129DF" w:rsidP="00FB3AA2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Изготовление конкурсной документации и проведение конкурса по определению управляющей организации многоквартирными домами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9129D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129DF" w:rsidRDefault="009129DF" w:rsidP="009129DF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определение управляющей организации многоквартирными домами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5415DD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Default="009129DF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DF" w:rsidRPr="00734CAD" w:rsidRDefault="009129DF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AD680E" w:rsidRPr="00A37DB4" w:rsidTr="00637C12">
        <w:trPr>
          <w:trHeight w:val="61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AD680E" w:rsidP="00AD680E">
            <w:pPr>
              <w:widowControl w:val="0"/>
              <w:suppressAutoHyphens/>
              <w:spacing w:line="238" w:lineRule="auto"/>
              <w:jc w:val="center"/>
              <w:rPr>
                <w:bCs/>
                <w:kern w:val="1"/>
                <w:sz w:val="24"/>
                <w:szCs w:val="24"/>
                <w:lang w:eastAsia="ar-SA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Подпрограмма  2.</w:t>
            </w:r>
          </w:p>
          <w:p w:rsidR="00AD680E" w:rsidRPr="00734CAD" w:rsidRDefault="00AD680E" w:rsidP="00AD68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kern w:val="1"/>
                <w:sz w:val="24"/>
                <w:szCs w:val="24"/>
                <w:lang w:eastAsia="ar-SA"/>
              </w:rPr>
              <w:t>Создание условий для обеспечения качественными коммунальными услугами населения сельского поселения</w:t>
            </w:r>
          </w:p>
        </w:tc>
      </w:tr>
      <w:tr w:rsidR="00AD680E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AD680E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6669D0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 w:rsidRPr="006669D0">
              <w:rPr>
                <w:bCs/>
                <w:kern w:val="1"/>
                <w:sz w:val="24"/>
                <w:szCs w:val="24"/>
                <w:lang w:eastAsia="ar-SA"/>
              </w:rPr>
              <w:t xml:space="preserve">Основное мероприятие </w:t>
            </w:r>
            <w:r>
              <w:rPr>
                <w:bCs/>
                <w:kern w:val="1"/>
                <w:sz w:val="24"/>
                <w:szCs w:val="24"/>
                <w:lang w:eastAsia="ar-SA"/>
              </w:rPr>
              <w:t>2.1.</w:t>
            </w:r>
          </w:p>
          <w:p w:rsidR="00AD680E" w:rsidRPr="001D250C" w:rsidRDefault="00AD680E" w:rsidP="00AD680E">
            <w:pPr>
              <w:widowControl w:val="0"/>
              <w:suppressAutoHyphens/>
              <w:spacing w:line="238" w:lineRule="auto"/>
              <w:jc w:val="left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r w:rsidR="002F6C5A">
              <w:rPr>
                <w:bCs/>
                <w:sz w:val="24"/>
                <w:szCs w:val="24"/>
              </w:rPr>
              <w:t xml:space="preserve">Администрации </w:t>
            </w:r>
            <w:r>
              <w:rPr>
                <w:bCs/>
                <w:sz w:val="24"/>
                <w:szCs w:val="24"/>
              </w:rPr>
              <w:t>Задонского сельского поселения</w:t>
            </w:r>
          </w:p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Default="00AD680E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Безопасность эксплуатации газопровода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096FC2" w:rsidRDefault="002F6C5A" w:rsidP="00AD680E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5415DD" w:rsidRDefault="002F6C5A" w:rsidP="00E82121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0E" w:rsidRPr="00734CAD" w:rsidRDefault="005415DD" w:rsidP="00E82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34CAD">
              <w:rPr>
                <w:bCs/>
                <w:sz w:val="24"/>
                <w:szCs w:val="24"/>
              </w:rPr>
              <w:t>-</w:t>
            </w:r>
          </w:p>
        </w:tc>
      </w:tr>
      <w:tr w:rsidR="00993593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2F6C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E0338D" w:rsidRDefault="002F6C5A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</w:t>
            </w:r>
            <w:r w:rsidR="00993593">
              <w:rPr>
                <w:bCs/>
                <w:kern w:val="1"/>
                <w:sz w:val="24"/>
                <w:szCs w:val="24"/>
                <w:lang w:eastAsia="ar-SA"/>
              </w:rPr>
              <w:t>2</w:t>
            </w:r>
            <w:r w:rsidR="00993593"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993593" w:rsidRPr="00E0338D" w:rsidRDefault="00993593" w:rsidP="007C248C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Приобретение материалов для ремонта объектов теплоэнергетики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5A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993593" w:rsidRDefault="002F6C5A" w:rsidP="002F6C5A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2F6C5A" w:rsidP="007C248C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5415DD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93" w:rsidRPr="00734CAD" w:rsidRDefault="00993593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A518B" w:rsidRPr="00A37DB4" w:rsidTr="00637C12">
        <w:trPr>
          <w:trHeight w:val="1070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2F6C5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E0338D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Основное мероприятие 2.2</w:t>
            </w:r>
            <w:r w:rsidRPr="00E0338D">
              <w:rPr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5A518B" w:rsidRDefault="005A518B" w:rsidP="005A518B">
            <w:pPr>
              <w:widowControl w:val="0"/>
              <w:suppressAutoHyphens/>
              <w:spacing w:line="238" w:lineRule="auto"/>
              <w:rPr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kern w:val="1"/>
                <w:sz w:val="24"/>
                <w:szCs w:val="24"/>
                <w:lang w:eastAsia="ar-SA"/>
              </w:rPr>
              <w:t>Разработка схемы теплоснабжения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Администрации Задонского сельского поселения</w:t>
            </w:r>
          </w:p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С.И.Рябов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Бесперебойная работа объектов теплоэнергетики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5A518B">
            <w:pPr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Default="005A518B" w:rsidP="007C248C">
            <w:pPr>
              <w:tabs>
                <w:tab w:val="left" w:pos="2430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8B" w:rsidRPr="00734CAD" w:rsidRDefault="005A518B" w:rsidP="007C24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2121" w:rsidRPr="00061B1A" w:rsidRDefault="00E82121" w:rsidP="00E8212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121" w:rsidRDefault="00E82121" w:rsidP="00E82121">
      <w:pPr>
        <w:widowControl w:val="0"/>
        <w:suppressAutoHyphens/>
        <w:autoSpaceDE w:val="0"/>
        <w:autoSpaceDN w:val="0"/>
        <w:adjustRightInd w:val="0"/>
        <w:ind w:firstLine="540"/>
        <w:rPr>
          <w:bCs/>
          <w:sz w:val="24"/>
          <w:szCs w:val="24"/>
          <w:lang w:eastAsia="ar-SA"/>
        </w:rPr>
      </w:pPr>
    </w:p>
    <w:sectPr w:rsidR="00E82121" w:rsidSect="00E82121">
      <w:pgSz w:w="16838" w:h="11906" w:orient="landscape" w:code="9"/>
      <w:pgMar w:top="993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82121"/>
    <w:rsid w:val="00004D6F"/>
    <w:rsid w:val="00007099"/>
    <w:rsid w:val="00013B73"/>
    <w:rsid w:val="00046F44"/>
    <w:rsid w:val="000564B8"/>
    <w:rsid w:val="00066870"/>
    <w:rsid w:val="00080608"/>
    <w:rsid w:val="000A53D6"/>
    <w:rsid w:val="000E098D"/>
    <w:rsid w:val="000E74AA"/>
    <w:rsid w:val="000F0AB4"/>
    <w:rsid w:val="0016666A"/>
    <w:rsid w:val="0018126C"/>
    <w:rsid w:val="001C3509"/>
    <w:rsid w:val="0023224F"/>
    <w:rsid w:val="00246115"/>
    <w:rsid w:val="00261359"/>
    <w:rsid w:val="00281DFA"/>
    <w:rsid w:val="002937D3"/>
    <w:rsid w:val="002A565C"/>
    <w:rsid w:val="002E6280"/>
    <w:rsid w:val="002F6C5A"/>
    <w:rsid w:val="00301097"/>
    <w:rsid w:val="00366F7D"/>
    <w:rsid w:val="003931E4"/>
    <w:rsid w:val="003A3831"/>
    <w:rsid w:val="003B2135"/>
    <w:rsid w:val="003B6ED4"/>
    <w:rsid w:val="003C14C5"/>
    <w:rsid w:val="003E481B"/>
    <w:rsid w:val="003F1D5C"/>
    <w:rsid w:val="00403221"/>
    <w:rsid w:val="004963DE"/>
    <w:rsid w:val="0049768B"/>
    <w:rsid w:val="004A0344"/>
    <w:rsid w:val="004A71B7"/>
    <w:rsid w:val="004E573F"/>
    <w:rsid w:val="005254AA"/>
    <w:rsid w:val="005322ED"/>
    <w:rsid w:val="0053291D"/>
    <w:rsid w:val="005415DD"/>
    <w:rsid w:val="00551A08"/>
    <w:rsid w:val="00582994"/>
    <w:rsid w:val="005A518B"/>
    <w:rsid w:val="005F189D"/>
    <w:rsid w:val="00637C12"/>
    <w:rsid w:val="0066284C"/>
    <w:rsid w:val="00671301"/>
    <w:rsid w:val="006737E3"/>
    <w:rsid w:val="00684ED4"/>
    <w:rsid w:val="00687C35"/>
    <w:rsid w:val="006940A4"/>
    <w:rsid w:val="00696F33"/>
    <w:rsid w:val="006A1382"/>
    <w:rsid w:val="006B6313"/>
    <w:rsid w:val="006C0612"/>
    <w:rsid w:val="006D1A29"/>
    <w:rsid w:val="006F265E"/>
    <w:rsid w:val="00704EC8"/>
    <w:rsid w:val="00734CAD"/>
    <w:rsid w:val="00743323"/>
    <w:rsid w:val="0076352D"/>
    <w:rsid w:val="007873A6"/>
    <w:rsid w:val="007A5DF4"/>
    <w:rsid w:val="007C248C"/>
    <w:rsid w:val="007C4907"/>
    <w:rsid w:val="007E1A02"/>
    <w:rsid w:val="007E6B39"/>
    <w:rsid w:val="007F36CA"/>
    <w:rsid w:val="007F661D"/>
    <w:rsid w:val="00813EDB"/>
    <w:rsid w:val="00824F81"/>
    <w:rsid w:val="00855296"/>
    <w:rsid w:val="008630C6"/>
    <w:rsid w:val="0087181A"/>
    <w:rsid w:val="00877A51"/>
    <w:rsid w:val="008B74E7"/>
    <w:rsid w:val="008E2440"/>
    <w:rsid w:val="008E27F1"/>
    <w:rsid w:val="008E4ABA"/>
    <w:rsid w:val="00905A39"/>
    <w:rsid w:val="009129DF"/>
    <w:rsid w:val="009313DD"/>
    <w:rsid w:val="009516C3"/>
    <w:rsid w:val="009762AE"/>
    <w:rsid w:val="00991AFD"/>
    <w:rsid w:val="00993593"/>
    <w:rsid w:val="009B1D18"/>
    <w:rsid w:val="009B6C7F"/>
    <w:rsid w:val="009C243F"/>
    <w:rsid w:val="009E2917"/>
    <w:rsid w:val="009F2022"/>
    <w:rsid w:val="00A22578"/>
    <w:rsid w:val="00A33D2B"/>
    <w:rsid w:val="00A71A23"/>
    <w:rsid w:val="00AC070F"/>
    <w:rsid w:val="00AD680E"/>
    <w:rsid w:val="00AE2A75"/>
    <w:rsid w:val="00AF58E5"/>
    <w:rsid w:val="00AF6240"/>
    <w:rsid w:val="00B1052B"/>
    <w:rsid w:val="00B175DD"/>
    <w:rsid w:val="00B25E29"/>
    <w:rsid w:val="00B40853"/>
    <w:rsid w:val="00B628A0"/>
    <w:rsid w:val="00B671E9"/>
    <w:rsid w:val="00BB237D"/>
    <w:rsid w:val="00BB7666"/>
    <w:rsid w:val="00BC7CE8"/>
    <w:rsid w:val="00BD6850"/>
    <w:rsid w:val="00C04148"/>
    <w:rsid w:val="00C30013"/>
    <w:rsid w:val="00C32ED3"/>
    <w:rsid w:val="00C414F7"/>
    <w:rsid w:val="00C7596B"/>
    <w:rsid w:val="00C805AF"/>
    <w:rsid w:val="00C90C2F"/>
    <w:rsid w:val="00CB41DB"/>
    <w:rsid w:val="00CC3CA2"/>
    <w:rsid w:val="00CD09E7"/>
    <w:rsid w:val="00CD5119"/>
    <w:rsid w:val="00D05B39"/>
    <w:rsid w:val="00D20715"/>
    <w:rsid w:val="00D2079C"/>
    <w:rsid w:val="00D612F2"/>
    <w:rsid w:val="00D7684F"/>
    <w:rsid w:val="00DA5FE2"/>
    <w:rsid w:val="00DB0D09"/>
    <w:rsid w:val="00DD7E8C"/>
    <w:rsid w:val="00E0338D"/>
    <w:rsid w:val="00E13D09"/>
    <w:rsid w:val="00E22ED2"/>
    <w:rsid w:val="00E26681"/>
    <w:rsid w:val="00E713A9"/>
    <w:rsid w:val="00E735D3"/>
    <w:rsid w:val="00E820DA"/>
    <w:rsid w:val="00E82121"/>
    <w:rsid w:val="00EA1B86"/>
    <w:rsid w:val="00EA412C"/>
    <w:rsid w:val="00ED4BE2"/>
    <w:rsid w:val="00EE739C"/>
    <w:rsid w:val="00F05B63"/>
    <w:rsid w:val="00F07EC0"/>
    <w:rsid w:val="00F40B53"/>
    <w:rsid w:val="00F5592B"/>
    <w:rsid w:val="00F74F02"/>
    <w:rsid w:val="00F75EA7"/>
    <w:rsid w:val="00F8175F"/>
    <w:rsid w:val="00FB357E"/>
    <w:rsid w:val="00FB3AA2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2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E82121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82121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E82121"/>
    <w:pPr>
      <w:spacing w:line="240" w:lineRule="auto"/>
      <w:jc w:val="right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212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E82121"/>
    <w:pPr>
      <w:autoSpaceDE w:val="0"/>
      <w:autoSpaceDN w:val="0"/>
      <w:adjustRightInd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121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033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A71A23"/>
    <w:pPr>
      <w:spacing w:line="360" w:lineRule="auto"/>
      <w:jc w:val="center"/>
    </w:pPr>
    <w:rPr>
      <w:rFonts w:eastAsia="Times New Roman" w:cs="Times New Roman"/>
      <w:b/>
      <w:bCs/>
      <w:sz w:val="2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A71A23"/>
    <w:rPr>
      <w:rFonts w:eastAsia="Times New Roman" w:cs="Times New Roman"/>
      <w:b/>
      <w:bCs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A71A23"/>
    <w:pPr>
      <w:spacing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b">
    <w:name w:val="Название Знак"/>
    <w:basedOn w:val="a0"/>
    <w:link w:val="aa"/>
    <w:rsid w:val="00A71A2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C32ED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72DDA48-6119-400B-86EC-3F76ED88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2017-07-06T13:26:00Z</cp:lastPrinted>
  <dcterms:created xsi:type="dcterms:W3CDTF">2016-07-13T11:35:00Z</dcterms:created>
  <dcterms:modified xsi:type="dcterms:W3CDTF">2017-07-06T13:26:00Z</dcterms:modified>
</cp:coreProperties>
</file>